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0" w:rsidRDefault="00D14000" w:rsidP="00D14000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/>
          <w:sz w:val="20"/>
          <w:szCs w:val="20"/>
        </w:rPr>
        <w:t>15: Vol.-4, Issue- 4, P. 408-415</w:t>
      </w:r>
    </w:p>
    <w:p w:rsidR="00D14000" w:rsidRPr="00EE29FF" w:rsidRDefault="00D14000" w:rsidP="00D14000">
      <w:pPr>
        <w:pStyle w:val="Header"/>
        <w:rPr>
          <w:rFonts w:ascii="Times New Roman" w:hAnsi="Times New Roman"/>
          <w:sz w:val="20"/>
          <w:szCs w:val="20"/>
        </w:rPr>
      </w:pPr>
    </w:p>
    <w:p w:rsidR="00D14000" w:rsidRPr="00395937" w:rsidRDefault="00D14000" w:rsidP="00D14000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95937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D14000" w:rsidRPr="00395937" w:rsidRDefault="00D14000" w:rsidP="00D14000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39593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Impact of anemia, Iron deficiency on physical and cardio respiratory fitness among young working women in India</w:t>
      </w:r>
    </w:p>
    <w:p w:rsidR="00D14000" w:rsidRDefault="00D14000" w:rsidP="00D14000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395937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395937">
        <w:rPr>
          <w:rFonts w:asciiTheme="majorHAnsi" w:hAnsiTheme="majorHAnsi" w:cs="Times New Roman"/>
          <w:b/>
          <w:sz w:val="20"/>
          <w:szCs w:val="20"/>
        </w:rPr>
        <w:t>Suneeta</w:t>
      </w:r>
      <w:proofErr w:type="spellEnd"/>
      <w:r w:rsidRPr="00395937">
        <w:rPr>
          <w:rFonts w:asciiTheme="majorHAnsi" w:hAnsiTheme="majorHAnsi" w:cs="Times New Roman"/>
          <w:b/>
          <w:sz w:val="20"/>
          <w:szCs w:val="20"/>
        </w:rPr>
        <w:t xml:space="preserve"> Kalasuramath</w:t>
      </w:r>
      <w:r w:rsidRPr="00395937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395937">
        <w:rPr>
          <w:rFonts w:asciiTheme="majorHAnsi" w:hAnsiTheme="majorHAnsi" w:cs="Times New Roman"/>
          <w:b/>
          <w:sz w:val="20"/>
          <w:szCs w:val="20"/>
        </w:rPr>
        <w:t xml:space="preserve"> , Dr </w:t>
      </w:r>
      <w:proofErr w:type="spellStart"/>
      <w:r w:rsidRPr="00395937">
        <w:rPr>
          <w:rFonts w:asciiTheme="majorHAnsi" w:hAnsiTheme="majorHAnsi" w:cs="Times New Roman"/>
          <w:b/>
          <w:sz w:val="20"/>
          <w:szCs w:val="20"/>
        </w:rPr>
        <w:t>VinodKumar</w:t>
      </w:r>
      <w:proofErr w:type="spellEnd"/>
      <w:r w:rsidRPr="00395937">
        <w:rPr>
          <w:rFonts w:asciiTheme="majorHAnsi" w:hAnsiTheme="majorHAnsi" w:cs="Times New Roman"/>
          <w:b/>
          <w:sz w:val="20"/>
          <w:szCs w:val="20"/>
        </w:rPr>
        <w:t xml:space="preserve"> C S</w:t>
      </w:r>
      <w:r w:rsidRPr="00395937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2 </w:t>
      </w:r>
      <w:r w:rsidRPr="00395937">
        <w:rPr>
          <w:rFonts w:asciiTheme="majorHAnsi" w:hAnsiTheme="majorHAnsi" w:cs="Times New Roman"/>
          <w:b/>
          <w:sz w:val="20"/>
          <w:szCs w:val="20"/>
        </w:rPr>
        <w:t>, Mr. Malay Kumar</w:t>
      </w:r>
      <w:r w:rsidRPr="00395937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3 </w:t>
      </w:r>
      <w:r w:rsidRPr="00395937">
        <w:rPr>
          <w:rFonts w:asciiTheme="majorHAnsi" w:hAnsiTheme="majorHAnsi" w:cs="Times New Roman"/>
          <w:b/>
          <w:sz w:val="20"/>
          <w:szCs w:val="20"/>
        </w:rPr>
        <w:t xml:space="preserve">,Ms. </w:t>
      </w:r>
      <w:proofErr w:type="spellStart"/>
      <w:r w:rsidRPr="00395937">
        <w:rPr>
          <w:rFonts w:asciiTheme="majorHAnsi" w:hAnsiTheme="majorHAnsi" w:cs="Times New Roman"/>
          <w:b/>
          <w:sz w:val="20"/>
          <w:szCs w:val="20"/>
        </w:rPr>
        <w:t>Varsha</w:t>
      </w:r>
      <w:proofErr w:type="spellEnd"/>
      <w:r w:rsidRPr="00395937">
        <w:rPr>
          <w:rFonts w:asciiTheme="majorHAnsi" w:hAnsiTheme="majorHAnsi" w:cs="Times New Roman"/>
          <w:b/>
          <w:sz w:val="20"/>
          <w:szCs w:val="20"/>
        </w:rPr>
        <w:t xml:space="preserve"> Ginnavaram</w:t>
      </w:r>
      <w:r w:rsidRPr="00395937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395937">
        <w:rPr>
          <w:rFonts w:asciiTheme="majorHAnsi" w:hAnsiTheme="majorHAnsi" w:cs="Times New Roman"/>
          <w:b/>
          <w:sz w:val="20"/>
          <w:szCs w:val="20"/>
        </w:rPr>
        <w:t>, Dr D V Deshpande</w:t>
      </w:r>
      <w:r w:rsidRPr="00395937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</w:p>
    <w:p w:rsidR="00D14000" w:rsidRPr="00395937" w:rsidRDefault="00D14000" w:rsidP="00D14000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</w:p>
    <w:p w:rsidR="00D14000" w:rsidRPr="00395937" w:rsidRDefault="00D14000" w:rsidP="00D14000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395937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395937">
        <w:rPr>
          <w:rFonts w:asciiTheme="majorHAnsi" w:hAnsiTheme="majorHAnsi" w:cs="Times New Roman"/>
          <w:sz w:val="18"/>
          <w:szCs w:val="18"/>
        </w:rPr>
        <w:t xml:space="preserve">Department of Physiology, </w:t>
      </w:r>
      <w:r w:rsidRPr="00395937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395937">
        <w:rPr>
          <w:rFonts w:asciiTheme="majorHAnsi" w:hAnsiTheme="majorHAnsi" w:cs="Times New Roman"/>
          <w:sz w:val="18"/>
          <w:szCs w:val="18"/>
        </w:rPr>
        <w:t xml:space="preserve"> Department of Microbiology, S </w:t>
      </w:r>
      <w:proofErr w:type="spellStart"/>
      <w:r w:rsidRPr="00395937">
        <w:rPr>
          <w:rFonts w:asciiTheme="majorHAnsi" w:hAnsiTheme="majorHAnsi" w:cs="Times New Roman"/>
          <w:sz w:val="18"/>
          <w:szCs w:val="18"/>
        </w:rPr>
        <w:t>S</w:t>
      </w:r>
      <w:proofErr w:type="spellEnd"/>
      <w:r w:rsidRPr="00395937">
        <w:rPr>
          <w:rFonts w:asciiTheme="majorHAnsi" w:hAnsiTheme="majorHAnsi" w:cs="Times New Roman"/>
          <w:sz w:val="18"/>
          <w:szCs w:val="18"/>
        </w:rPr>
        <w:t xml:space="preserve"> Institute </w:t>
      </w:r>
      <w:proofErr w:type="gramStart"/>
      <w:r w:rsidRPr="00395937">
        <w:rPr>
          <w:rFonts w:asciiTheme="majorHAnsi" w:hAnsiTheme="majorHAnsi" w:cs="Times New Roman"/>
          <w:sz w:val="18"/>
          <w:szCs w:val="18"/>
        </w:rPr>
        <w:t>of  Medical</w:t>
      </w:r>
      <w:proofErr w:type="gramEnd"/>
      <w:r w:rsidRPr="00395937">
        <w:rPr>
          <w:rFonts w:asciiTheme="majorHAnsi" w:hAnsiTheme="majorHAnsi" w:cs="Times New Roman"/>
          <w:sz w:val="18"/>
          <w:szCs w:val="18"/>
        </w:rPr>
        <w:t xml:space="preserve"> Sciences &amp; research centre, NH-4, Bypass, </w:t>
      </w:r>
      <w:proofErr w:type="spellStart"/>
      <w:r w:rsidRPr="00395937">
        <w:rPr>
          <w:rFonts w:asciiTheme="majorHAnsi" w:hAnsiTheme="majorHAnsi" w:cs="Times New Roman"/>
          <w:sz w:val="18"/>
          <w:szCs w:val="18"/>
        </w:rPr>
        <w:t>Davangere</w:t>
      </w:r>
      <w:proofErr w:type="spellEnd"/>
      <w:r w:rsidRPr="00395937">
        <w:rPr>
          <w:rFonts w:asciiTheme="majorHAnsi" w:hAnsiTheme="majorHAnsi" w:cs="Times New Roman"/>
          <w:sz w:val="18"/>
          <w:szCs w:val="18"/>
        </w:rPr>
        <w:t xml:space="preserve">, Karnataka, India. </w:t>
      </w:r>
      <w:r w:rsidRPr="00395937">
        <w:rPr>
          <w:rFonts w:asciiTheme="majorHAnsi" w:hAnsiTheme="majorHAnsi" w:cs="Times New Roman"/>
          <w:sz w:val="18"/>
          <w:szCs w:val="18"/>
          <w:vertAlign w:val="superscript"/>
        </w:rPr>
        <w:t xml:space="preserve">3 </w:t>
      </w:r>
      <w:r w:rsidRPr="00395937">
        <w:rPr>
          <w:rFonts w:asciiTheme="majorHAnsi" w:hAnsiTheme="majorHAnsi" w:cs="Times New Roman"/>
          <w:sz w:val="18"/>
          <w:szCs w:val="18"/>
        </w:rPr>
        <w:t>MBBS student</w:t>
      </w:r>
      <w:r>
        <w:rPr>
          <w:rFonts w:asciiTheme="majorHAnsi" w:hAnsiTheme="majorHAnsi" w:cs="Times New Roman"/>
          <w:sz w:val="18"/>
          <w:szCs w:val="18"/>
        </w:rPr>
        <w:t>s</w:t>
      </w:r>
    </w:p>
    <w:p w:rsidR="00D14000" w:rsidRPr="00395937" w:rsidRDefault="00D14000" w:rsidP="00D14000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395937">
        <w:rPr>
          <w:rFonts w:asciiTheme="majorHAnsi" w:hAnsiTheme="majorHAnsi" w:cs="Times New Roman"/>
          <w:b/>
          <w:sz w:val="18"/>
          <w:szCs w:val="18"/>
        </w:rPr>
        <w:t xml:space="preserve">Corresponding author: </w:t>
      </w:r>
      <w:r w:rsidRPr="00395937">
        <w:rPr>
          <w:rFonts w:asciiTheme="majorHAnsi" w:hAnsiTheme="majorHAnsi" w:cs="Times New Roman"/>
          <w:sz w:val="18"/>
          <w:szCs w:val="18"/>
        </w:rPr>
        <w:t xml:space="preserve">Dr </w:t>
      </w:r>
      <w:proofErr w:type="spellStart"/>
      <w:r w:rsidRPr="00395937">
        <w:rPr>
          <w:rFonts w:asciiTheme="majorHAnsi" w:hAnsiTheme="majorHAnsi" w:cs="Times New Roman"/>
          <w:sz w:val="18"/>
          <w:szCs w:val="18"/>
        </w:rPr>
        <w:t>Suneeta</w:t>
      </w:r>
      <w:proofErr w:type="spellEnd"/>
      <w:r w:rsidRPr="0039593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395937">
        <w:rPr>
          <w:rFonts w:asciiTheme="majorHAnsi" w:hAnsiTheme="majorHAnsi" w:cs="Times New Roman"/>
          <w:sz w:val="18"/>
          <w:szCs w:val="18"/>
        </w:rPr>
        <w:t>Kalasuramath</w:t>
      </w:r>
      <w:proofErr w:type="spellEnd"/>
      <w:r w:rsidRPr="00395937">
        <w:rPr>
          <w:rFonts w:asciiTheme="majorHAnsi" w:hAnsiTheme="majorHAnsi" w:cs="Times New Roman"/>
          <w:sz w:val="18"/>
          <w:szCs w:val="18"/>
        </w:rPr>
        <w:t>,</w:t>
      </w:r>
      <w:r w:rsidRPr="0039593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395937">
        <w:rPr>
          <w:rFonts w:asciiTheme="majorHAnsi" w:hAnsiTheme="majorHAnsi" w:cs="Times New Roman"/>
          <w:sz w:val="18"/>
          <w:szCs w:val="18"/>
        </w:rPr>
        <w:t xml:space="preserve">Associate Prof, Department of Physiology, S </w:t>
      </w:r>
      <w:proofErr w:type="spellStart"/>
      <w:r w:rsidRPr="00395937">
        <w:rPr>
          <w:rFonts w:asciiTheme="majorHAnsi" w:hAnsiTheme="majorHAnsi" w:cs="Times New Roman"/>
          <w:sz w:val="18"/>
          <w:szCs w:val="18"/>
        </w:rPr>
        <w:t>S</w:t>
      </w:r>
      <w:proofErr w:type="spellEnd"/>
      <w:r w:rsidRPr="00395937">
        <w:rPr>
          <w:rFonts w:asciiTheme="majorHAnsi" w:hAnsiTheme="majorHAnsi" w:cs="Times New Roman"/>
          <w:sz w:val="18"/>
          <w:szCs w:val="18"/>
        </w:rPr>
        <w:t xml:space="preserve"> Institute </w:t>
      </w:r>
      <w:proofErr w:type="gramStart"/>
      <w:r w:rsidRPr="00395937">
        <w:rPr>
          <w:rFonts w:asciiTheme="majorHAnsi" w:hAnsiTheme="majorHAnsi" w:cs="Times New Roman"/>
          <w:sz w:val="18"/>
          <w:szCs w:val="18"/>
        </w:rPr>
        <w:t>of  Medical</w:t>
      </w:r>
      <w:proofErr w:type="gramEnd"/>
      <w:r w:rsidRPr="00395937">
        <w:rPr>
          <w:rFonts w:asciiTheme="majorHAnsi" w:hAnsiTheme="majorHAnsi" w:cs="Times New Roman"/>
          <w:sz w:val="18"/>
          <w:szCs w:val="18"/>
        </w:rPr>
        <w:t xml:space="preserve"> Sciences &amp; research centre, NH-4, Bypass, </w:t>
      </w:r>
      <w:proofErr w:type="spellStart"/>
      <w:r w:rsidRPr="00395937">
        <w:rPr>
          <w:rFonts w:asciiTheme="majorHAnsi" w:hAnsiTheme="majorHAnsi" w:cs="Times New Roman"/>
          <w:sz w:val="18"/>
          <w:szCs w:val="18"/>
        </w:rPr>
        <w:t>Davangere</w:t>
      </w:r>
      <w:proofErr w:type="spellEnd"/>
      <w:r w:rsidRPr="00395937">
        <w:rPr>
          <w:rFonts w:asciiTheme="majorHAnsi" w:hAnsiTheme="majorHAnsi" w:cs="Times New Roman"/>
          <w:sz w:val="18"/>
          <w:szCs w:val="18"/>
        </w:rPr>
        <w:t>, Karnataka, India</w:t>
      </w:r>
    </w:p>
    <w:p w:rsidR="00D14000" w:rsidRPr="00395937" w:rsidRDefault="00D14000" w:rsidP="00D1400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D14000" w:rsidRPr="00395937" w:rsidRDefault="00D14000" w:rsidP="00D140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5937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D14000" w:rsidRPr="00395937" w:rsidRDefault="00D14000" w:rsidP="00D1400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937">
        <w:rPr>
          <w:rFonts w:ascii="Times New Roman" w:hAnsi="Times New Roman" w:cs="Times New Roman"/>
          <w:b/>
          <w:sz w:val="18"/>
          <w:szCs w:val="18"/>
        </w:rPr>
        <w:t>Aims:</w:t>
      </w:r>
      <w:r w:rsidRPr="00395937">
        <w:rPr>
          <w:rFonts w:ascii="Times New Roman" w:hAnsi="Times New Roman" w:cs="Times New Roman"/>
          <w:sz w:val="18"/>
          <w:szCs w:val="18"/>
        </w:rPr>
        <w:t xml:space="preserve"> Anemia, iron deficiency is highly prevalent in working women in India and more so in low socio economic working population. A negative influence of anemia and iron deficiency exists on physical fitness </w:t>
      </w:r>
      <w:proofErr w:type="gramStart"/>
      <w:r w:rsidRPr="00395937">
        <w:rPr>
          <w:rFonts w:ascii="Times New Roman" w:hAnsi="Times New Roman" w:cs="Times New Roman"/>
          <w:sz w:val="18"/>
          <w:szCs w:val="18"/>
        </w:rPr>
        <w:t>index(</w:t>
      </w:r>
      <w:proofErr w:type="gramEnd"/>
      <w:r w:rsidRPr="00395937">
        <w:rPr>
          <w:rFonts w:ascii="Times New Roman" w:hAnsi="Times New Roman" w:cs="Times New Roman"/>
          <w:sz w:val="18"/>
          <w:szCs w:val="18"/>
        </w:rPr>
        <w:t>PFI) in women.</w:t>
      </w:r>
    </w:p>
    <w:p w:rsidR="00D14000" w:rsidRPr="00395937" w:rsidRDefault="00D14000" w:rsidP="00D1400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937">
        <w:rPr>
          <w:rFonts w:ascii="Times New Roman" w:hAnsi="Times New Roman" w:cs="Times New Roman"/>
          <w:b/>
          <w:sz w:val="18"/>
          <w:szCs w:val="18"/>
        </w:rPr>
        <w:t>Objectives:</w:t>
      </w:r>
      <w:r w:rsidRPr="00395937">
        <w:rPr>
          <w:rFonts w:ascii="Times New Roman" w:hAnsi="Times New Roman" w:cs="Times New Roman"/>
          <w:sz w:val="18"/>
          <w:szCs w:val="18"/>
        </w:rPr>
        <w:t xml:space="preserve"> This study is set to understand the impact of anemia, iron </w:t>
      </w:r>
      <w:proofErr w:type="gramStart"/>
      <w:r w:rsidRPr="00395937">
        <w:rPr>
          <w:rFonts w:ascii="Times New Roman" w:hAnsi="Times New Roman" w:cs="Times New Roman"/>
          <w:sz w:val="18"/>
          <w:szCs w:val="18"/>
        </w:rPr>
        <w:t>deficiency(</w:t>
      </w:r>
      <w:proofErr w:type="gramEnd"/>
      <w:r w:rsidRPr="00395937">
        <w:rPr>
          <w:rFonts w:ascii="Times New Roman" w:hAnsi="Times New Roman" w:cs="Times New Roman"/>
          <w:sz w:val="18"/>
          <w:szCs w:val="18"/>
        </w:rPr>
        <w:t>ID) on physical and cardio respiratory fitness on young women and also to evaluate the modified QCT in field study.</w:t>
      </w:r>
    </w:p>
    <w:p w:rsidR="00D14000" w:rsidRPr="00395937" w:rsidRDefault="00D14000" w:rsidP="00D1400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937">
        <w:rPr>
          <w:rFonts w:ascii="Times New Roman" w:hAnsi="Times New Roman" w:cs="Times New Roman"/>
          <w:b/>
          <w:sz w:val="18"/>
          <w:szCs w:val="18"/>
        </w:rPr>
        <w:t>Methods:</w:t>
      </w:r>
      <w:r w:rsidRPr="00395937">
        <w:rPr>
          <w:rFonts w:ascii="Times New Roman" w:hAnsi="Times New Roman" w:cs="Times New Roman"/>
          <w:sz w:val="18"/>
          <w:szCs w:val="18"/>
        </w:rPr>
        <w:t xml:space="preserve"> 600 apparently healthy non pregnant non lactating women, aged 18-55 years, working in small scale industries, </w:t>
      </w:r>
      <w:proofErr w:type="spellStart"/>
      <w:r w:rsidRPr="00395937">
        <w:rPr>
          <w:rFonts w:ascii="Times New Roman" w:hAnsi="Times New Roman" w:cs="Times New Roman"/>
          <w:sz w:val="18"/>
          <w:szCs w:val="18"/>
        </w:rPr>
        <w:t>Davangere</w:t>
      </w:r>
      <w:proofErr w:type="spellEnd"/>
      <w:r w:rsidRPr="00395937">
        <w:rPr>
          <w:rFonts w:ascii="Times New Roman" w:hAnsi="Times New Roman" w:cs="Times New Roman"/>
          <w:sz w:val="18"/>
          <w:szCs w:val="18"/>
        </w:rPr>
        <w:t xml:space="preserve">, Karnataka were recruited by simple random sampling.  3 groups of 200 were evaluated (mild-moderate anemic, ID &amp; control).PFI was determined by modified Queens College step test (QCT) and VO2max was calculated. </w:t>
      </w:r>
    </w:p>
    <w:p w:rsidR="00D14000" w:rsidRPr="00395937" w:rsidRDefault="00D14000" w:rsidP="00D1400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937">
        <w:rPr>
          <w:rFonts w:ascii="Times New Roman" w:hAnsi="Times New Roman" w:cs="Times New Roman"/>
          <w:b/>
          <w:sz w:val="18"/>
          <w:szCs w:val="18"/>
        </w:rPr>
        <w:t>Results:</w:t>
      </w:r>
      <w:r w:rsidRPr="00395937">
        <w:rPr>
          <w:rFonts w:ascii="Times New Roman" w:hAnsi="Times New Roman" w:cs="Times New Roman"/>
          <w:sz w:val="18"/>
          <w:szCs w:val="18"/>
        </w:rPr>
        <w:t xml:space="preserve"> A statistical significant value of PFI and VO2max score was observed in the anemic, ID groups (p&lt;0.05).</w:t>
      </w:r>
    </w:p>
    <w:p w:rsidR="00D14000" w:rsidRPr="00395937" w:rsidRDefault="00D14000" w:rsidP="00D14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95937">
        <w:rPr>
          <w:rFonts w:ascii="Times New Roman" w:hAnsi="Times New Roman" w:cs="Times New Roman"/>
          <w:b/>
          <w:sz w:val="18"/>
          <w:szCs w:val="18"/>
        </w:rPr>
        <w:t>Conclusion:</w:t>
      </w:r>
      <w:r w:rsidRPr="00395937">
        <w:rPr>
          <w:rFonts w:ascii="Times New Roman" w:hAnsi="Times New Roman" w:cs="Times New Roman"/>
          <w:sz w:val="18"/>
          <w:szCs w:val="18"/>
        </w:rPr>
        <w:t xml:space="preserve">  Indian women frequently complain of early fatigue in the lower limb. Though difficult to complete the QCT, it still is a good indicator of PFI. A</w:t>
      </w:r>
      <w:r w:rsidRPr="00395937">
        <w:rPr>
          <w:rFonts w:ascii="Times New Roman" w:hAnsi="Times New Roman" w:cs="Times New Roman"/>
          <w:color w:val="000000"/>
          <w:sz w:val="18"/>
          <w:szCs w:val="18"/>
        </w:rPr>
        <w:t xml:space="preserve">nemia &amp; ID </w:t>
      </w:r>
      <w:r w:rsidRPr="00395937">
        <w:rPr>
          <w:rFonts w:ascii="Times New Roman" w:hAnsi="Times New Roman" w:cs="Times New Roman"/>
          <w:sz w:val="18"/>
          <w:szCs w:val="18"/>
        </w:rPr>
        <w:t xml:space="preserve">impair the delivery of oxygen to tissues and lead to a reduced </w:t>
      </w:r>
      <w:r w:rsidRPr="00395937">
        <w:rPr>
          <w:rFonts w:ascii="Times New Roman" w:hAnsi="Times New Roman" w:cs="Times New Roman"/>
          <w:i/>
          <w:iCs/>
          <w:sz w:val="18"/>
          <w:szCs w:val="18"/>
        </w:rPr>
        <w:t>V</w:t>
      </w:r>
      <w:r w:rsidRPr="00395937">
        <w:rPr>
          <w:rFonts w:ascii="Times New Roman" w:hAnsi="Times New Roman" w:cs="Times New Roman"/>
          <w:sz w:val="18"/>
          <w:szCs w:val="18"/>
        </w:rPr>
        <w:t>O2max and thus have</w:t>
      </w:r>
      <w:r w:rsidRPr="00395937">
        <w:rPr>
          <w:rFonts w:ascii="Times New Roman" w:hAnsi="Times New Roman" w:cs="Times New Roman"/>
          <w:color w:val="000000"/>
          <w:sz w:val="18"/>
          <w:szCs w:val="18"/>
        </w:rPr>
        <w:t xml:space="preserve"> impact on the physical activity.</w:t>
      </w:r>
    </w:p>
    <w:p w:rsidR="00D14000" w:rsidRPr="00395937" w:rsidRDefault="00D14000" w:rsidP="00D1400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95937">
        <w:rPr>
          <w:rFonts w:ascii="Times New Roman" w:hAnsi="Times New Roman" w:cs="Times New Roman"/>
          <w:b/>
          <w:color w:val="000000"/>
          <w:sz w:val="18"/>
          <w:szCs w:val="18"/>
        </w:rPr>
        <w:t>Key words</w:t>
      </w:r>
      <w:r w:rsidRPr="00395937">
        <w:rPr>
          <w:rFonts w:ascii="Times New Roman" w:hAnsi="Times New Roman" w:cs="Times New Roman"/>
          <w:color w:val="000000"/>
          <w:sz w:val="18"/>
          <w:szCs w:val="18"/>
        </w:rPr>
        <w:t>: anemia, iron deficiency, physical fitness, women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14000"/>
    <w:rsid w:val="000061B3"/>
    <w:rsid w:val="0006104F"/>
    <w:rsid w:val="00274F00"/>
    <w:rsid w:val="009E591E"/>
    <w:rsid w:val="00A83F59"/>
    <w:rsid w:val="00AE3137"/>
    <w:rsid w:val="00D14000"/>
    <w:rsid w:val="00E2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1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1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2015-09-21T16:19:00Z</dcterms:created>
  <dcterms:modified xsi:type="dcterms:W3CDTF">2015-09-21T16:20:00Z</dcterms:modified>
</cp:coreProperties>
</file>